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12B3" w14:textId="02375231" w:rsidR="005C3757" w:rsidRDefault="000B2F28">
      <w:r>
        <w:rPr>
          <w:noProof/>
          <w:snapToGrid/>
        </w:rPr>
        <mc:AlternateContent>
          <mc:Choice Requires="wps">
            <w:drawing>
              <wp:anchor distT="0" distB="0" distL="114300" distR="114300" simplePos="0" relativeHeight="251659264" behindDoc="0" locked="0" layoutInCell="1" allowOverlap="1" wp14:anchorId="0EB3317A" wp14:editId="076B3016">
                <wp:simplePos x="0" y="0"/>
                <wp:positionH relativeFrom="margin">
                  <wp:align>center</wp:align>
                </wp:positionH>
                <wp:positionV relativeFrom="paragraph">
                  <wp:posOffset>-200025</wp:posOffset>
                </wp:positionV>
                <wp:extent cx="4133850" cy="895350"/>
                <wp:effectExtent l="0" t="0" r="19050" b="190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95350"/>
                        </a:xfrm>
                        <a:prstGeom prst="rect">
                          <a:avLst/>
                        </a:prstGeom>
                        <a:solidFill>
                          <a:srgbClr val="FFFFFF"/>
                        </a:solidFill>
                        <a:ln w="9525">
                          <a:solidFill>
                            <a:srgbClr val="FFFFFF"/>
                          </a:solidFill>
                          <a:miter lim="800000"/>
                          <a:headEnd/>
                          <a:tailEnd/>
                        </a:ln>
                      </wps:spPr>
                      <wps:txbx>
                        <w:txbxContent>
                          <w:p w14:paraId="6D9FCBB9" w14:textId="77777777" w:rsidR="000B2F28" w:rsidRPr="0056365E" w:rsidRDefault="000B2F28" w:rsidP="000B2F28">
                            <w:pPr>
                              <w:jc w:val="center"/>
                              <w:rPr>
                                <w:rFonts w:ascii="Constantia" w:hAnsi="Constantia"/>
                                <w:color w:val="1F497D"/>
                                <w:sz w:val="36"/>
                                <w:szCs w:val="36"/>
                              </w:rPr>
                            </w:pPr>
                            <w:r w:rsidRPr="0056365E">
                              <w:rPr>
                                <w:rFonts w:ascii="Constantia" w:hAnsi="Constantia"/>
                                <w:color w:val="1F497D"/>
                                <w:sz w:val="36"/>
                                <w:szCs w:val="36"/>
                              </w:rPr>
                              <w:t>George G. Tyler Elementary School</w:t>
                            </w:r>
                          </w:p>
                          <w:p w14:paraId="26577ACF" w14:textId="77777777" w:rsidR="000B2F28" w:rsidRPr="008F3EC3" w:rsidRDefault="000B2F28" w:rsidP="000B2F28">
                            <w:pPr>
                              <w:jc w:val="center"/>
                              <w:rPr>
                                <w:rFonts w:ascii="Constantia" w:hAnsi="Constantia"/>
                                <w:color w:val="1F497D"/>
                                <w:sz w:val="24"/>
                                <w:szCs w:val="24"/>
                              </w:rPr>
                            </w:pPr>
                            <w:r w:rsidRPr="0056365E">
                              <w:rPr>
                                <w:rFonts w:ascii="Constantia" w:hAnsi="Constantia"/>
                                <w:color w:val="1F497D"/>
                                <w:sz w:val="24"/>
                                <w:szCs w:val="24"/>
                              </w:rPr>
                              <w:t xml:space="preserve">14500 John Marshall </w:t>
                            </w:r>
                            <w:proofErr w:type="gramStart"/>
                            <w:r w:rsidRPr="0056365E">
                              <w:rPr>
                                <w:rFonts w:ascii="Constantia" w:hAnsi="Constantia"/>
                                <w:color w:val="1F497D"/>
                                <w:sz w:val="24"/>
                                <w:szCs w:val="24"/>
                              </w:rPr>
                              <w:t>Highway .</w:t>
                            </w:r>
                            <w:proofErr w:type="gramEnd"/>
                            <w:r w:rsidRPr="0056365E">
                              <w:rPr>
                                <w:rFonts w:ascii="Constantia" w:hAnsi="Constantia"/>
                                <w:color w:val="1F497D"/>
                                <w:sz w:val="24"/>
                                <w:szCs w:val="24"/>
                              </w:rPr>
                              <w:t xml:space="preserve"> </w:t>
                            </w:r>
                            <w:r w:rsidRPr="008F3EC3">
                              <w:rPr>
                                <w:rFonts w:ascii="Constantia" w:hAnsi="Constantia"/>
                                <w:color w:val="1F497D"/>
                                <w:sz w:val="24"/>
                                <w:szCs w:val="24"/>
                              </w:rPr>
                              <w:t>Gainesville, VA 20155</w:t>
                            </w:r>
                          </w:p>
                          <w:p w14:paraId="050F21C2" w14:textId="77777777" w:rsidR="000B2F28" w:rsidRPr="004504B5" w:rsidRDefault="000B2F28" w:rsidP="000B2F28">
                            <w:pPr>
                              <w:jc w:val="center"/>
                              <w:rPr>
                                <w:rFonts w:ascii="Constantia" w:hAnsi="Constantia"/>
                                <w:color w:val="1F497D"/>
                                <w:lang w:val="es-MX"/>
                              </w:rPr>
                            </w:pPr>
                            <w:proofErr w:type="gramStart"/>
                            <w:r w:rsidRPr="004504B5">
                              <w:rPr>
                                <w:rFonts w:ascii="Constantia" w:hAnsi="Constantia"/>
                                <w:color w:val="1F497D"/>
                                <w:lang w:val="es-MX"/>
                              </w:rPr>
                              <w:t>703.754.7181 .</w:t>
                            </w:r>
                            <w:proofErr w:type="gramEnd"/>
                            <w:r w:rsidRPr="004504B5">
                              <w:rPr>
                                <w:rFonts w:ascii="Constantia" w:hAnsi="Constantia"/>
                                <w:color w:val="1F497D"/>
                                <w:lang w:val="es-MX"/>
                              </w:rPr>
                              <w:t xml:space="preserve"> FAX </w:t>
                            </w:r>
                            <w:proofErr w:type="gramStart"/>
                            <w:r w:rsidRPr="004504B5">
                              <w:rPr>
                                <w:rFonts w:ascii="Constantia" w:hAnsi="Constantia"/>
                                <w:color w:val="1F497D"/>
                                <w:lang w:val="es-MX"/>
                              </w:rPr>
                              <w:t>703.754.4869 .</w:t>
                            </w:r>
                            <w:proofErr w:type="gramEnd"/>
                            <w:r w:rsidRPr="004504B5">
                              <w:rPr>
                                <w:rFonts w:ascii="Constantia" w:hAnsi="Constantia"/>
                                <w:color w:val="1F497D"/>
                                <w:lang w:val="es-MX"/>
                              </w:rPr>
                              <w:t xml:space="preserve"> https://tyleres.pwcs.edu/</w:t>
                            </w:r>
                          </w:p>
                          <w:p w14:paraId="308EB8B0" w14:textId="77777777" w:rsidR="000B2F28" w:rsidRPr="008F3EC3" w:rsidRDefault="000B2F28" w:rsidP="000B2F28">
                            <w:pPr>
                              <w:jc w:val="center"/>
                              <w:rPr>
                                <w:rFonts w:ascii="Constantia" w:hAnsi="Constantia"/>
                                <w:i/>
                                <w:color w:val="1F497D"/>
                                <w:sz w:val="22"/>
                                <w:szCs w:val="22"/>
                                <w:lang w:val="es-MX"/>
                              </w:rPr>
                            </w:pPr>
                            <w:r w:rsidRPr="008F3EC3">
                              <w:rPr>
                                <w:rFonts w:ascii="Constantia" w:hAnsi="Constantia"/>
                                <w:i/>
                                <w:color w:val="1F497D"/>
                                <w:sz w:val="22"/>
                                <w:szCs w:val="22"/>
                                <w:lang w:val="es-MX"/>
                              </w:rPr>
                              <w:t>Jennifer Perilla, Principal</w:t>
                            </w:r>
                          </w:p>
                          <w:p w14:paraId="6E500E07" w14:textId="4C75680A" w:rsidR="000B2F28" w:rsidRPr="008F3EC3" w:rsidRDefault="000B2F28" w:rsidP="000B2F28">
                            <w:pPr>
                              <w:jc w:val="center"/>
                              <w:rPr>
                                <w:rFonts w:ascii="Constantia" w:hAnsi="Constantia"/>
                                <w:i/>
                                <w:color w:val="1F497D"/>
                                <w:sz w:val="22"/>
                                <w:szCs w:val="2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317A" id="_x0000_t202" coordsize="21600,21600" o:spt="202" path="m,l,21600r21600,l21600,xe">
                <v:stroke joinstyle="miter"/>
                <v:path gradientshapeok="t" o:connecttype="rect"/>
              </v:shapetype>
              <v:shape id="Text Box 27" o:spid="_x0000_s1026" type="#_x0000_t202" style="position:absolute;margin-left:0;margin-top:-15.75pt;width:325.5pt;height: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" strokecolor="white">
                <v:textbox>
                  <w:txbxContent>
                    <w:p w14:paraId="6D9FCBB9" w14:textId="77777777" w:rsidR="000B2F28" w:rsidRPr="0056365E" w:rsidRDefault="000B2F28" w:rsidP="000B2F28">
                      <w:pPr>
                        <w:jc w:val="center"/>
                        <w:rPr>
                          <w:rFonts w:ascii="Constantia" w:hAnsi="Constantia"/>
                          <w:color w:val="1F497D"/>
                          <w:sz w:val="36"/>
                          <w:szCs w:val="36"/>
                        </w:rPr>
                      </w:pPr>
                      <w:r w:rsidRPr="0056365E">
                        <w:rPr>
                          <w:rFonts w:ascii="Constantia" w:hAnsi="Constantia"/>
                          <w:color w:val="1F497D"/>
                          <w:sz w:val="36"/>
                          <w:szCs w:val="36"/>
                        </w:rPr>
                        <w:t>George G. Tyler Elementary School</w:t>
                      </w:r>
                    </w:p>
                    <w:p w14:paraId="26577ACF" w14:textId="77777777" w:rsidR="000B2F28" w:rsidRPr="008F3EC3" w:rsidRDefault="000B2F28" w:rsidP="000B2F28">
                      <w:pPr>
                        <w:jc w:val="center"/>
                        <w:rPr>
                          <w:rFonts w:ascii="Constantia" w:hAnsi="Constantia"/>
                          <w:color w:val="1F497D"/>
                          <w:sz w:val="24"/>
                          <w:szCs w:val="24"/>
                        </w:rPr>
                      </w:pPr>
                      <w:r w:rsidRPr="0056365E">
                        <w:rPr>
                          <w:rFonts w:ascii="Constantia" w:hAnsi="Constantia"/>
                          <w:color w:val="1F497D"/>
                          <w:sz w:val="24"/>
                          <w:szCs w:val="24"/>
                        </w:rPr>
                        <w:t xml:space="preserve">14500 John Marshall </w:t>
                      </w:r>
                      <w:proofErr w:type="gramStart"/>
                      <w:r w:rsidRPr="0056365E">
                        <w:rPr>
                          <w:rFonts w:ascii="Constantia" w:hAnsi="Constantia"/>
                          <w:color w:val="1F497D"/>
                          <w:sz w:val="24"/>
                          <w:szCs w:val="24"/>
                        </w:rPr>
                        <w:t>Highway .</w:t>
                      </w:r>
                      <w:proofErr w:type="gramEnd"/>
                      <w:r w:rsidRPr="0056365E">
                        <w:rPr>
                          <w:rFonts w:ascii="Constantia" w:hAnsi="Constantia"/>
                          <w:color w:val="1F497D"/>
                          <w:sz w:val="24"/>
                          <w:szCs w:val="24"/>
                        </w:rPr>
                        <w:t xml:space="preserve"> </w:t>
                      </w:r>
                      <w:r w:rsidRPr="008F3EC3">
                        <w:rPr>
                          <w:rFonts w:ascii="Constantia" w:hAnsi="Constantia"/>
                          <w:color w:val="1F497D"/>
                          <w:sz w:val="24"/>
                          <w:szCs w:val="24"/>
                        </w:rPr>
                        <w:t>Gainesville, VA 20155</w:t>
                      </w:r>
                    </w:p>
                    <w:p w14:paraId="050F21C2" w14:textId="77777777" w:rsidR="000B2F28" w:rsidRPr="004504B5" w:rsidRDefault="000B2F28" w:rsidP="000B2F28">
                      <w:pPr>
                        <w:jc w:val="center"/>
                        <w:rPr>
                          <w:rFonts w:ascii="Constantia" w:hAnsi="Constantia"/>
                          <w:color w:val="1F497D"/>
                          <w:lang w:val="es-MX"/>
                        </w:rPr>
                      </w:pPr>
                      <w:proofErr w:type="gramStart"/>
                      <w:r w:rsidRPr="004504B5">
                        <w:rPr>
                          <w:rFonts w:ascii="Constantia" w:hAnsi="Constantia"/>
                          <w:color w:val="1F497D"/>
                          <w:lang w:val="es-MX"/>
                        </w:rPr>
                        <w:t>703.754.7181 .</w:t>
                      </w:r>
                      <w:proofErr w:type="gramEnd"/>
                      <w:r w:rsidRPr="004504B5">
                        <w:rPr>
                          <w:rFonts w:ascii="Constantia" w:hAnsi="Constantia"/>
                          <w:color w:val="1F497D"/>
                          <w:lang w:val="es-MX"/>
                        </w:rPr>
                        <w:t xml:space="preserve"> FAX </w:t>
                      </w:r>
                      <w:proofErr w:type="gramStart"/>
                      <w:r w:rsidRPr="004504B5">
                        <w:rPr>
                          <w:rFonts w:ascii="Constantia" w:hAnsi="Constantia"/>
                          <w:color w:val="1F497D"/>
                          <w:lang w:val="es-MX"/>
                        </w:rPr>
                        <w:t>703.754.4869 .</w:t>
                      </w:r>
                      <w:proofErr w:type="gramEnd"/>
                      <w:r w:rsidRPr="004504B5">
                        <w:rPr>
                          <w:rFonts w:ascii="Constantia" w:hAnsi="Constantia"/>
                          <w:color w:val="1F497D"/>
                          <w:lang w:val="es-MX"/>
                        </w:rPr>
                        <w:t xml:space="preserve"> https://tyleres.pwcs.edu/</w:t>
                      </w:r>
                    </w:p>
                    <w:p w14:paraId="308EB8B0" w14:textId="77777777" w:rsidR="000B2F28" w:rsidRPr="008F3EC3" w:rsidRDefault="000B2F28" w:rsidP="000B2F28">
                      <w:pPr>
                        <w:jc w:val="center"/>
                        <w:rPr>
                          <w:rFonts w:ascii="Constantia" w:hAnsi="Constantia"/>
                          <w:i/>
                          <w:color w:val="1F497D"/>
                          <w:sz w:val="22"/>
                          <w:szCs w:val="22"/>
                          <w:lang w:val="es-MX"/>
                        </w:rPr>
                      </w:pPr>
                      <w:r w:rsidRPr="008F3EC3">
                        <w:rPr>
                          <w:rFonts w:ascii="Constantia" w:hAnsi="Constantia"/>
                          <w:i/>
                          <w:color w:val="1F497D"/>
                          <w:sz w:val="22"/>
                          <w:szCs w:val="22"/>
                          <w:lang w:val="es-MX"/>
                        </w:rPr>
                        <w:t>Jennifer Perilla, Principal</w:t>
                      </w:r>
                    </w:p>
                    <w:p w14:paraId="6E500E07" w14:textId="4C75680A" w:rsidR="000B2F28" w:rsidRPr="008F3EC3" w:rsidRDefault="000B2F28" w:rsidP="000B2F28">
                      <w:pPr>
                        <w:jc w:val="center"/>
                        <w:rPr>
                          <w:rFonts w:ascii="Constantia" w:hAnsi="Constantia"/>
                          <w:i/>
                          <w:color w:val="1F497D"/>
                          <w:sz w:val="22"/>
                          <w:szCs w:val="22"/>
                          <w:lang w:val="es-MX"/>
                        </w:rPr>
                      </w:pPr>
                    </w:p>
                  </w:txbxContent>
                </v:textbox>
                <w10:wrap anchorx="margin"/>
              </v:shape>
            </w:pict>
          </mc:Fallback>
        </mc:AlternateContent>
      </w:r>
    </w:p>
    <w:p w14:paraId="41B97658" w14:textId="77777777" w:rsidR="005C3757" w:rsidRPr="005C3757" w:rsidRDefault="005C3757" w:rsidP="005C3757"/>
    <w:p w14:paraId="0678DE96" w14:textId="77777777" w:rsidR="008F3EC3" w:rsidRDefault="008F3EC3" w:rsidP="00522D03">
      <w:pPr>
        <w:pStyle w:val="NoSpacing"/>
        <w:jc w:val="center"/>
        <w:rPr>
          <w:b/>
          <w:bCs/>
          <w:sz w:val="28"/>
          <w:szCs w:val="28"/>
        </w:rPr>
      </w:pPr>
    </w:p>
    <w:p w14:paraId="23BE33E5" w14:textId="77777777" w:rsidR="008F3EC3" w:rsidRPr="000C3E3D" w:rsidRDefault="008F3EC3" w:rsidP="00522D03">
      <w:pPr>
        <w:pStyle w:val="NoSpacing"/>
        <w:jc w:val="center"/>
        <w:rPr>
          <w:b/>
          <w:bCs/>
          <w:sz w:val="16"/>
          <w:szCs w:val="16"/>
        </w:rPr>
      </w:pPr>
    </w:p>
    <w:p w14:paraId="48CF0A65" w14:textId="187C7A13" w:rsidR="004504B5" w:rsidRDefault="00973A34" w:rsidP="00522D03">
      <w:pPr>
        <w:pStyle w:val="NoSpacing"/>
        <w:jc w:val="center"/>
      </w:pPr>
      <w:r w:rsidRPr="00522D03">
        <w:rPr>
          <w:b/>
          <w:bCs/>
          <w:sz w:val="28"/>
          <w:szCs w:val="28"/>
        </w:rPr>
        <w:t>Extended Leave Request</w:t>
      </w:r>
      <w:r>
        <w:t xml:space="preserve"> </w:t>
      </w:r>
      <w:r w:rsidRPr="00973A34">
        <w:t xml:space="preserve">– </w:t>
      </w:r>
      <w:r w:rsidR="00522D03" w:rsidRPr="00522D03">
        <w:rPr>
          <w:sz w:val="24"/>
          <w:szCs w:val="24"/>
        </w:rPr>
        <w:t xml:space="preserve">For </w:t>
      </w:r>
      <w:r w:rsidRPr="00522D03">
        <w:rPr>
          <w:sz w:val="24"/>
          <w:szCs w:val="24"/>
        </w:rPr>
        <w:t xml:space="preserve">absences of more </w:t>
      </w:r>
      <w:r w:rsidR="001013C1">
        <w:rPr>
          <w:sz w:val="24"/>
          <w:szCs w:val="24"/>
        </w:rPr>
        <w:t xml:space="preserve">than 3 </w:t>
      </w:r>
      <w:r w:rsidRPr="00522D03">
        <w:rPr>
          <w:sz w:val="24"/>
          <w:szCs w:val="24"/>
        </w:rPr>
        <w:t>consecutive days</w:t>
      </w:r>
    </w:p>
    <w:p w14:paraId="3BE9EC8C" w14:textId="77777777" w:rsidR="00522D03" w:rsidRPr="00522D03" w:rsidRDefault="00522D03" w:rsidP="00522D03">
      <w:pPr>
        <w:pStyle w:val="NoSpacing"/>
        <w:jc w:val="center"/>
        <w:rPr>
          <w:sz w:val="16"/>
          <w:szCs w:val="16"/>
        </w:rPr>
      </w:pPr>
    </w:p>
    <w:p w14:paraId="0FAEBA75" w14:textId="4B79C954" w:rsidR="00C912DD" w:rsidRDefault="00C912DD" w:rsidP="00522D03">
      <w:pPr>
        <w:pStyle w:val="NoSpacing"/>
      </w:pPr>
      <w:r w:rsidRPr="00067FB7">
        <w:rPr>
          <w:i/>
          <w:iCs/>
        </w:rPr>
        <w:t>PLEASE NOTE:</w:t>
      </w:r>
      <w:r>
        <w:t xml:space="preserve"> PWCS Regulation 724-1 - </w:t>
      </w:r>
      <w:r w:rsidRPr="00C912DD">
        <w:t>Preapproved absences are discouraged and will only be granted on a</w:t>
      </w:r>
      <w:r w:rsidR="00067FB7">
        <w:t xml:space="preserve"> </w:t>
      </w:r>
      <w:r w:rsidRPr="00C912DD">
        <w:t xml:space="preserve">case-by-case basis by the principal or his/her designee. We encourage family trips to be scheduled during school holidays and over summer break. </w:t>
      </w:r>
      <w:r w:rsidR="004504B5">
        <w:t>*</w:t>
      </w:r>
      <w:r w:rsidRPr="00E8715E">
        <w:rPr>
          <w:b/>
          <w:bCs/>
          <w:u w:val="single"/>
        </w:rPr>
        <w:t xml:space="preserve">Absences for family trips will not be excused unless accompanied by </w:t>
      </w:r>
      <w:r w:rsidRPr="00E8715E">
        <w:rPr>
          <w:b/>
          <w:bCs/>
          <w:i/>
          <w:iCs/>
          <w:u w:val="single"/>
        </w:rPr>
        <w:t>extraordinary circumstances</w:t>
      </w:r>
      <w:r w:rsidRPr="0066718E">
        <w:rPr>
          <w:u w:val="single"/>
        </w:rPr>
        <w:t>.</w:t>
      </w:r>
      <w:r w:rsidRPr="00C912DD">
        <w:t xml:space="preserve"> A determination of whether </w:t>
      </w:r>
      <w:r w:rsidRPr="00067FB7">
        <w:t>extraordinary circumstances</w:t>
      </w:r>
      <w:r w:rsidRPr="00C912DD">
        <w:t xml:space="preserve"> exist lies in the discretion of the principal, in collaboration with the Office of Student Services. Preapproved absences which become excessive in length may result in the absences being marked unexcused and a referral made to the attendance officer for compliance with the compulsory education laws.</w:t>
      </w:r>
    </w:p>
    <w:p w14:paraId="073B4A51" w14:textId="4979BB33" w:rsidR="00C912DD" w:rsidRDefault="00067FB7" w:rsidP="00522D03">
      <w:pPr>
        <w:pStyle w:val="NoSpacing"/>
      </w:pPr>
      <w:r>
        <w:rPr>
          <w:noProof/>
        </w:rPr>
        <mc:AlternateContent>
          <mc:Choice Requires="wps">
            <w:drawing>
              <wp:anchor distT="0" distB="0" distL="114300" distR="114300" simplePos="0" relativeHeight="251661312" behindDoc="0" locked="0" layoutInCell="1" allowOverlap="1" wp14:anchorId="6AEF06D0" wp14:editId="57EEAC5D">
                <wp:simplePos x="0" y="0"/>
                <wp:positionH relativeFrom="margin">
                  <wp:align>right</wp:align>
                </wp:positionH>
                <wp:positionV relativeFrom="paragraph">
                  <wp:posOffset>62865</wp:posOffset>
                </wp:positionV>
                <wp:extent cx="7410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4104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0B870F16" id="Straight Connector 3"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32.3pt,4.95pt" to="1115.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" strokecolor="black [3200]" strokeweight="1.25pt">
                <v:stroke joinstyle="miter"/>
                <w10:wrap anchorx="margin"/>
              </v:line>
            </w:pict>
          </mc:Fallback>
        </mc:AlternateContent>
      </w:r>
    </w:p>
    <w:p w14:paraId="573A83F5" w14:textId="0496AA62" w:rsidR="00067FB7" w:rsidRDefault="00973A34" w:rsidP="00522D03">
      <w:pPr>
        <w:pStyle w:val="NoSpacing"/>
        <w:spacing w:line="360" w:lineRule="auto"/>
        <w:rPr>
          <w:sz w:val="28"/>
          <w:szCs w:val="28"/>
        </w:rPr>
      </w:pPr>
      <w:r w:rsidRPr="00CB184A">
        <w:t>Student Name: ____________</w:t>
      </w:r>
      <w:r>
        <w:t>_____________</w:t>
      </w:r>
      <w:r w:rsidRPr="00CB184A">
        <w:t>__________________</w:t>
      </w:r>
      <w:r w:rsidR="00522D03">
        <w:t>___</w:t>
      </w:r>
      <w:r w:rsidRPr="00CB184A">
        <w:t>___________ Date: ________</w:t>
      </w:r>
      <w:r w:rsidR="00522D03">
        <w:t>_____________</w:t>
      </w:r>
      <w:r w:rsidRPr="00CB184A">
        <w:t>__</w:t>
      </w:r>
      <w:r>
        <w:t>__</w:t>
      </w:r>
      <w:r w:rsidRPr="00CB184A">
        <w:t>______</w:t>
      </w:r>
    </w:p>
    <w:p w14:paraId="1FB690B1" w14:textId="00C5979F" w:rsidR="00973A34" w:rsidRPr="00067FB7" w:rsidRDefault="00973A34" w:rsidP="00522D03">
      <w:pPr>
        <w:pStyle w:val="NoSpacing"/>
        <w:rPr>
          <w:sz w:val="28"/>
          <w:szCs w:val="28"/>
        </w:rPr>
      </w:pPr>
      <w:r>
        <w:t>Teacher:___________________________________________________</w:t>
      </w:r>
      <w:r w:rsidR="00522D03">
        <w:t>___</w:t>
      </w:r>
      <w:r>
        <w:t>_________Grade: ________</w:t>
      </w:r>
      <w:r w:rsidR="00522D03">
        <w:t>_____________</w:t>
      </w:r>
      <w:r>
        <w:t>_________</w:t>
      </w:r>
    </w:p>
    <w:p w14:paraId="39D99910" w14:textId="063F9B05" w:rsidR="00973A34" w:rsidRPr="005C1DE6" w:rsidRDefault="00973A34" w:rsidP="00522D03">
      <w:pPr>
        <w:pStyle w:val="NoSpacing"/>
        <w:jc w:val="center"/>
        <w:rPr>
          <w:i/>
          <w:iCs/>
        </w:rPr>
      </w:pPr>
      <w:r w:rsidRPr="005C1DE6">
        <w:rPr>
          <w:i/>
          <w:iCs/>
        </w:rPr>
        <w:t xml:space="preserve">(For families with multiple students, please provide a </w:t>
      </w:r>
      <w:r w:rsidRPr="00CF3025">
        <w:rPr>
          <w:b/>
          <w:i/>
          <w:iCs/>
          <w:u w:val="single"/>
        </w:rPr>
        <w:t>separate note for each student</w:t>
      </w:r>
      <w:r w:rsidR="00522D03">
        <w:rPr>
          <w:i/>
          <w:iCs/>
        </w:rPr>
        <w:t>.</w:t>
      </w:r>
      <w:r w:rsidRPr="005C1DE6">
        <w:rPr>
          <w:i/>
          <w:iCs/>
        </w:rPr>
        <w:t>)</w:t>
      </w:r>
    </w:p>
    <w:p w14:paraId="5B91FC42" w14:textId="15E0FF41" w:rsidR="00067FB7" w:rsidRPr="005C1DE6" w:rsidRDefault="00973A34" w:rsidP="00522D03">
      <w:pPr>
        <w:pStyle w:val="NoSpacing"/>
        <w:rPr>
          <w:sz w:val="16"/>
          <w:szCs w:val="16"/>
        </w:rPr>
      </w:pPr>
      <w:r w:rsidRPr="005C1DE6">
        <w:rPr>
          <w:sz w:val="16"/>
          <w:szCs w:val="16"/>
        </w:rPr>
        <w:t xml:space="preserve">      </w:t>
      </w:r>
    </w:p>
    <w:p w14:paraId="0701F3E6" w14:textId="79DDD72A" w:rsidR="004504B5" w:rsidRPr="00522D03" w:rsidRDefault="00973A34" w:rsidP="00522D03">
      <w:pPr>
        <w:pStyle w:val="NoSpacing"/>
        <w:rPr>
          <w:b/>
          <w:bCs/>
        </w:rPr>
      </w:pPr>
      <w:r w:rsidRPr="000C3E3D">
        <w:t xml:space="preserve">My child </w:t>
      </w:r>
      <w:r w:rsidR="00C8548C" w:rsidRPr="000C3E3D">
        <w:t xml:space="preserve">will be </w:t>
      </w:r>
      <w:r w:rsidR="004504B5" w:rsidRPr="000C3E3D">
        <w:t>absent</w:t>
      </w:r>
      <w:r w:rsidR="004504B5" w:rsidRPr="00522D03">
        <w:rPr>
          <w:b/>
          <w:bCs/>
        </w:rPr>
        <w:t xml:space="preserve"> </w:t>
      </w:r>
      <w:r w:rsidR="00D05AFE" w:rsidRPr="00D05AFE">
        <w:t>(dates</w:t>
      </w:r>
      <w:r w:rsidR="00CF3025">
        <w:t xml:space="preserve"> will not attend school</w:t>
      </w:r>
      <w:r w:rsidR="00D05AFE" w:rsidRPr="00D05AFE">
        <w:t>)</w:t>
      </w:r>
      <w:r w:rsidR="004504B5" w:rsidRPr="00D05AFE">
        <w:t>:</w:t>
      </w:r>
    </w:p>
    <w:p w14:paraId="61499DC8" w14:textId="44CD2649" w:rsidR="00522D03" w:rsidRPr="00785406" w:rsidRDefault="00D05AFE" w:rsidP="00522D03">
      <w:pPr>
        <w:pStyle w:val="NoSpacing"/>
        <w:spacing w:line="360" w:lineRule="auto"/>
        <w:rPr>
          <w:b/>
          <w:u w:val="single"/>
        </w:rPr>
      </w:pPr>
      <w:r>
        <w:t>from</w:t>
      </w:r>
      <w:r w:rsidR="00973A34" w:rsidRPr="00973A34">
        <w:t xml:space="preserve"> </w:t>
      </w:r>
      <w:r w:rsidR="00973A34" w:rsidRPr="00785406">
        <w:rPr>
          <w:u w:val="single"/>
        </w:rPr>
        <w:t>____________</w:t>
      </w:r>
      <w:r w:rsidR="00C8548C" w:rsidRPr="00785406">
        <w:rPr>
          <w:u w:val="single"/>
        </w:rPr>
        <w:t>__</w:t>
      </w:r>
      <w:r w:rsidR="004504B5" w:rsidRPr="00785406">
        <w:rPr>
          <w:b/>
          <w:u w:val="single"/>
        </w:rPr>
        <w:t>__________________</w:t>
      </w:r>
      <w:r w:rsidR="00522D03" w:rsidRPr="00785406">
        <w:rPr>
          <w:b/>
          <w:u w:val="single"/>
        </w:rPr>
        <w:t>_____</w:t>
      </w:r>
      <w:r w:rsidR="004504B5" w:rsidRPr="00785406">
        <w:rPr>
          <w:b/>
          <w:u w:val="single"/>
        </w:rPr>
        <w:t>__</w:t>
      </w:r>
      <w:r w:rsidR="00973A34" w:rsidRPr="00785406">
        <w:rPr>
          <w:u w:val="single"/>
        </w:rPr>
        <w:t>___</w:t>
      </w:r>
      <w:r w:rsidR="00C8548C" w:rsidRPr="00785406">
        <w:rPr>
          <w:u w:val="single"/>
        </w:rPr>
        <w:t>_</w:t>
      </w:r>
      <w:r w:rsidRPr="00785406">
        <w:rPr>
          <w:u w:val="single"/>
        </w:rPr>
        <w:t>__</w:t>
      </w:r>
      <w:r w:rsidR="00973A34" w:rsidRPr="00785406">
        <w:rPr>
          <w:u w:val="single"/>
        </w:rPr>
        <w:t xml:space="preserve">__ </w:t>
      </w:r>
      <w:r w:rsidR="00973A34" w:rsidRPr="00785406">
        <w:t>to</w:t>
      </w:r>
      <w:r w:rsidR="00973A34" w:rsidRPr="00785406">
        <w:rPr>
          <w:u w:val="single"/>
        </w:rPr>
        <w:t xml:space="preserve"> _____</w:t>
      </w:r>
      <w:r w:rsidR="00C8548C" w:rsidRPr="00785406">
        <w:rPr>
          <w:u w:val="single"/>
        </w:rPr>
        <w:t>__</w:t>
      </w:r>
      <w:r w:rsidR="00973A34" w:rsidRPr="00785406">
        <w:rPr>
          <w:u w:val="single"/>
        </w:rPr>
        <w:t>_</w:t>
      </w:r>
      <w:r w:rsidR="00522D03" w:rsidRPr="00785406">
        <w:rPr>
          <w:b/>
          <w:u w:val="single"/>
        </w:rPr>
        <w:t>________</w:t>
      </w:r>
      <w:r w:rsidR="00973A34" w:rsidRPr="00785406">
        <w:rPr>
          <w:u w:val="single"/>
        </w:rPr>
        <w:t>_</w:t>
      </w:r>
      <w:r w:rsidR="004504B5" w:rsidRPr="00785406">
        <w:rPr>
          <w:b/>
          <w:u w:val="single"/>
        </w:rPr>
        <w:t>_</w:t>
      </w:r>
      <w:r w:rsidR="00522D03" w:rsidRPr="00785406">
        <w:rPr>
          <w:b/>
          <w:u w:val="single"/>
        </w:rPr>
        <w:t>____</w:t>
      </w:r>
      <w:r w:rsidR="004504B5" w:rsidRPr="00785406">
        <w:rPr>
          <w:b/>
          <w:u w:val="single"/>
        </w:rPr>
        <w:t>_____________</w:t>
      </w:r>
      <w:r w:rsidR="00973A34" w:rsidRPr="00785406">
        <w:rPr>
          <w:u w:val="single"/>
        </w:rPr>
        <w:t>_________________</w:t>
      </w:r>
      <w:r w:rsidR="00C8548C" w:rsidRPr="00785406">
        <w:rPr>
          <w:u w:val="single"/>
        </w:rPr>
        <w:t xml:space="preserve"> </w:t>
      </w:r>
    </w:p>
    <w:p w14:paraId="33C4F050" w14:textId="53CE1576" w:rsidR="004504B5" w:rsidRPr="00785406" w:rsidRDefault="00973A34" w:rsidP="00522D03">
      <w:pPr>
        <w:pStyle w:val="NoSpacing"/>
        <w:spacing w:line="360" w:lineRule="auto"/>
        <w:rPr>
          <w:u w:val="single"/>
        </w:rPr>
      </w:pPr>
      <w:r w:rsidRPr="000C3E3D">
        <w:t>and will return to school on</w:t>
      </w:r>
      <w:r w:rsidRPr="00785406">
        <w:t xml:space="preserve"> (date)</w:t>
      </w:r>
      <w:r w:rsidR="00D05AFE" w:rsidRPr="00785406">
        <w:t>:</w:t>
      </w:r>
      <w:r w:rsidRPr="00785406">
        <w:rPr>
          <w:u w:val="single"/>
        </w:rPr>
        <w:t xml:space="preserve"> _______________</w:t>
      </w:r>
      <w:r w:rsidR="004504B5" w:rsidRPr="00785406">
        <w:rPr>
          <w:b/>
          <w:u w:val="single"/>
        </w:rPr>
        <w:t>__</w:t>
      </w:r>
      <w:r w:rsidRPr="00785406">
        <w:rPr>
          <w:u w:val="single"/>
        </w:rPr>
        <w:t>_____</w:t>
      </w:r>
      <w:r w:rsidR="00522D03" w:rsidRPr="00785406">
        <w:rPr>
          <w:b/>
          <w:u w:val="single"/>
        </w:rPr>
        <w:t>_______</w:t>
      </w:r>
      <w:r w:rsidRPr="00785406">
        <w:rPr>
          <w:u w:val="single"/>
        </w:rPr>
        <w:t>_____</w:t>
      </w:r>
      <w:r w:rsidR="00067FB7" w:rsidRPr="00785406">
        <w:rPr>
          <w:u w:val="single"/>
        </w:rPr>
        <w:t>__</w:t>
      </w:r>
      <w:r w:rsidRPr="00785406">
        <w:rPr>
          <w:u w:val="single"/>
        </w:rPr>
        <w:t>____________</w:t>
      </w:r>
      <w:r w:rsidR="00522D03" w:rsidRPr="00785406">
        <w:rPr>
          <w:u w:val="single"/>
        </w:rPr>
        <w:t>________</w:t>
      </w:r>
      <w:r w:rsidRPr="00785406">
        <w:rPr>
          <w:u w:val="single"/>
        </w:rPr>
        <w:t>__________________</w:t>
      </w:r>
      <w:r w:rsidR="00522D03" w:rsidRPr="00785406">
        <w:rPr>
          <w:b/>
          <w:u w:val="single"/>
        </w:rPr>
        <w:t>_</w:t>
      </w:r>
      <w:r w:rsidRPr="00785406">
        <w:rPr>
          <w:u w:val="single"/>
        </w:rPr>
        <w:t>_</w:t>
      </w:r>
    </w:p>
    <w:p w14:paraId="12C0E56B" w14:textId="77777777" w:rsidR="00522D03" w:rsidRPr="00522D03" w:rsidRDefault="00522D03" w:rsidP="00522D03">
      <w:pPr>
        <w:pStyle w:val="NoSpacing"/>
        <w:rPr>
          <w:sz w:val="16"/>
          <w:szCs w:val="16"/>
        </w:rPr>
      </w:pPr>
    </w:p>
    <w:p w14:paraId="13CB5B96" w14:textId="4F312E31" w:rsidR="004504B5" w:rsidRPr="000C3E3D" w:rsidRDefault="000C3E3D" w:rsidP="000C3E3D">
      <w:pPr>
        <w:pStyle w:val="NoSpacing"/>
        <w:rPr>
          <w:b/>
          <w:bCs/>
          <w:sz w:val="24"/>
          <w:szCs w:val="24"/>
        </w:rPr>
      </w:pPr>
      <w:r w:rsidRPr="000C3E3D">
        <w:rPr>
          <w:b/>
          <w:bCs/>
          <w:sz w:val="24"/>
          <w:szCs w:val="24"/>
        </w:rPr>
        <w:t xml:space="preserve">Please check the </w:t>
      </w:r>
      <w:r w:rsidR="004504B5" w:rsidRPr="000C3E3D">
        <w:rPr>
          <w:b/>
          <w:bCs/>
          <w:sz w:val="24"/>
          <w:szCs w:val="24"/>
        </w:rPr>
        <w:t xml:space="preserve">reason </w:t>
      </w:r>
      <w:r w:rsidRPr="000C3E3D">
        <w:rPr>
          <w:b/>
          <w:bCs/>
          <w:sz w:val="24"/>
          <w:szCs w:val="24"/>
        </w:rPr>
        <w:t>for your</w:t>
      </w:r>
      <w:r w:rsidR="004504B5" w:rsidRPr="000C3E3D">
        <w:rPr>
          <w:b/>
          <w:bCs/>
          <w:sz w:val="24"/>
          <w:szCs w:val="24"/>
        </w:rPr>
        <w:t xml:space="preserve"> child</w:t>
      </w:r>
      <w:r w:rsidRPr="000C3E3D">
        <w:rPr>
          <w:b/>
          <w:bCs/>
          <w:sz w:val="24"/>
          <w:szCs w:val="24"/>
        </w:rPr>
        <w:t>’s</w:t>
      </w:r>
      <w:r w:rsidR="004504B5" w:rsidRPr="000C3E3D">
        <w:rPr>
          <w:b/>
          <w:bCs/>
          <w:sz w:val="24"/>
          <w:szCs w:val="24"/>
        </w:rPr>
        <w:t xml:space="preserve"> </w:t>
      </w:r>
      <w:r w:rsidRPr="000C3E3D">
        <w:rPr>
          <w:b/>
          <w:bCs/>
          <w:sz w:val="24"/>
          <w:szCs w:val="24"/>
        </w:rPr>
        <w:t>absences on</w:t>
      </w:r>
      <w:r w:rsidR="004504B5" w:rsidRPr="000C3E3D">
        <w:rPr>
          <w:b/>
          <w:bCs/>
          <w:sz w:val="24"/>
          <w:szCs w:val="24"/>
        </w:rPr>
        <w:t xml:space="preserve"> these days</w:t>
      </w:r>
      <w:r w:rsidRPr="000C3E3D">
        <w:rPr>
          <w:b/>
          <w:bCs/>
          <w:sz w:val="24"/>
          <w:szCs w:val="24"/>
        </w:rPr>
        <w:t xml:space="preserve"> </w:t>
      </w:r>
      <w:proofErr w:type="gramStart"/>
      <w:r w:rsidRPr="00C47D19">
        <w:rPr>
          <w:b/>
          <w:bCs/>
          <w:sz w:val="24"/>
          <w:szCs w:val="24"/>
          <w:u w:val="single"/>
        </w:rPr>
        <w:t>AND</w:t>
      </w:r>
      <w:r w:rsidRPr="000C3E3D">
        <w:rPr>
          <w:b/>
          <w:bCs/>
          <w:sz w:val="24"/>
          <w:szCs w:val="24"/>
        </w:rPr>
        <w:t xml:space="preserve"> also</w:t>
      </w:r>
      <w:proofErr w:type="gramEnd"/>
      <w:r w:rsidRPr="000C3E3D">
        <w:rPr>
          <w:b/>
          <w:bCs/>
          <w:sz w:val="24"/>
          <w:szCs w:val="24"/>
        </w:rPr>
        <w:t xml:space="preserve"> provide an explanation for the extended leave request.</w:t>
      </w:r>
    </w:p>
    <w:p w14:paraId="52479759" w14:textId="77777777" w:rsidR="000C3E3D" w:rsidRPr="000C3E3D" w:rsidRDefault="000C3E3D" w:rsidP="000C3E3D">
      <w:pPr>
        <w:pStyle w:val="NoSpacing"/>
        <w:rPr>
          <w:b/>
          <w:bCs/>
          <w:sz w:val="16"/>
          <w:szCs w:val="16"/>
        </w:rPr>
      </w:pPr>
    </w:p>
    <w:p w14:paraId="7DB32A62" w14:textId="2CC5E9AA" w:rsidR="000C3E3D" w:rsidRDefault="00973A34" w:rsidP="000C3E3D">
      <w:pPr>
        <w:pStyle w:val="NoSpacing"/>
        <w:rPr>
          <w:b/>
        </w:rPr>
      </w:pPr>
      <w:r>
        <w:t xml:space="preserve">_____ Family </w:t>
      </w:r>
      <w:r w:rsidR="00067FB7">
        <w:t>trip</w:t>
      </w:r>
      <w:r w:rsidR="000C3E3D">
        <w:t>*</w:t>
      </w:r>
      <w:r w:rsidR="004504B5">
        <w:rPr>
          <w:b/>
        </w:rPr>
        <w:t xml:space="preserve"> </w:t>
      </w:r>
    </w:p>
    <w:p w14:paraId="613D58F3" w14:textId="27901E8E" w:rsidR="004504B5" w:rsidRPr="000C3E3D" w:rsidRDefault="000C3E3D" w:rsidP="000C3E3D">
      <w:pPr>
        <w:pStyle w:val="NoSpacing"/>
        <w:rPr>
          <w:b/>
          <w:i/>
          <w:iCs/>
        </w:rPr>
      </w:pPr>
      <w:r w:rsidRPr="000C3E3D">
        <w:rPr>
          <w:b/>
          <w:i/>
          <w:iCs/>
        </w:rPr>
        <w:t xml:space="preserve">    </w:t>
      </w:r>
      <w:r>
        <w:rPr>
          <w:b/>
          <w:i/>
          <w:iCs/>
        </w:rPr>
        <w:t xml:space="preserve">       *</w:t>
      </w:r>
      <w:r w:rsidRPr="000C3E3D">
        <w:rPr>
          <w:b/>
          <w:i/>
          <w:iCs/>
        </w:rPr>
        <w:t>As mentioned above, a</w:t>
      </w:r>
      <w:r w:rsidR="004504B5" w:rsidRPr="000C3E3D">
        <w:rPr>
          <w:b/>
          <w:i/>
          <w:iCs/>
          <w:snapToGrid w:val="0"/>
        </w:rPr>
        <w:t>bsences for family trips will not be excused unless accompanied by extraordinary circumstances.</w:t>
      </w:r>
    </w:p>
    <w:p w14:paraId="2697A3EA" w14:textId="33FAD769" w:rsidR="000C3E3D" w:rsidRDefault="00973A34" w:rsidP="00522D03">
      <w:pPr>
        <w:pStyle w:val="NoSpacing"/>
        <w:spacing w:line="360" w:lineRule="auto"/>
      </w:pPr>
      <w:r>
        <w:t>_____</w:t>
      </w:r>
      <w:r w:rsidR="00CA25CB">
        <w:t xml:space="preserve"> </w:t>
      </w:r>
      <w:r>
        <w:t xml:space="preserve">Medical </w:t>
      </w:r>
      <w:r w:rsidR="000C3E3D">
        <w:t>(Please provide documentation.)</w:t>
      </w:r>
    </w:p>
    <w:p w14:paraId="1548A535" w14:textId="2CC4F850" w:rsidR="00973A34" w:rsidRDefault="00973A34" w:rsidP="00522D03">
      <w:pPr>
        <w:pStyle w:val="NoSpacing"/>
        <w:spacing w:line="360" w:lineRule="auto"/>
        <w:rPr>
          <w:b/>
        </w:rPr>
      </w:pPr>
      <w:r>
        <w:t>_____</w:t>
      </w:r>
      <w:r w:rsidR="00CA25CB">
        <w:t xml:space="preserve"> </w:t>
      </w:r>
      <w:r>
        <w:t>Other</w:t>
      </w:r>
      <w:r w:rsidR="00D05AFE">
        <w:rPr>
          <w:bCs/>
        </w:rPr>
        <w:t xml:space="preserve"> </w:t>
      </w:r>
      <w:r w:rsidR="000C3E3D">
        <w:rPr>
          <w:bCs/>
        </w:rPr>
        <w:t>(</w:t>
      </w:r>
      <w:r w:rsidR="00D05AFE">
        <w:rPr>
          <w:bCs/>
        </w:rPr>
        <w:t xml:space="preserve">Please provide </w:t>
      </w:r>
      <w:r w:rsidR="000C3E3D">
        <w:rPr>
          <w:bCs/>
        </w:rPr>
        <w:t xml:space="preserve">the </w:t>
      </w:r>
      <w:r w:rsidR="00D05AFE">
        <w:rPr>
          <w:bCs/>
        </w:rPr>
        <w:t xml:space="preserve">reason </w:t>
      </w:r>
      <w:r w:rsidR="00CA25CB">
        <w:rPr>
          <w:bCs/>
        </w:rPr>
        <w:t xml:space="preserve">and </w:t>
      </w:r>
      <w:r w:rsidR="000C3E3D">
        <w:rPr>
          <w:bCs/>
        </w:rPr>
        <w:t>an explanation</w:t>
      </w:r>
      <w:r w:rsidR="00CA25CB">
        <w:rPr>
          <w:bCs/>
        </w:rPr>
        <w:t xml:space="preserve"> </w:t>
      </w:r>
      <w:r w:rsidR="00D05AFE">
        <w:rPr>
          <w:bCs/>
        </w:rPr>
        <w:t>below</w:t>
      </w:r>
      <w:r w:rsidR="000C3E3D">
        <w:rPr>
          <w:bCs/>
        </w:rPr>
        <w:t>.)</w:t>
      </w:r>
    </w:p>
    <w:p w14:paraId="69CCC68B" w14:textId="77777777" w:rsidR="00522D03" w:rsidRPr="00522D03" w:rsidRDefault="00522D03" w:rsidP="00522D03">
      <w:pPr>
        <w:pStyle w:val="NoSpacing"/>
        <w:rPr>
          <w:bCs/>
          <w:sz w:val="16"/>
          <w:szCs w:val="16"/>
        </w:rPr>
      </w:pPr>
    </w:p>
    <w:p w14:paraId="03713B92" w14:textId="12C4F591" w:rsidR="00067FB7" w:rsidRDefault="000C3E3D" w:rsidP="000B4326">
      <w:pPr>
        <w:pStyle w:val="NoSpacing"/>
        <w:spacing w:line="360" w:lineRule="auto"/>
        <w:rPr>
          <w:b/>
        </w:rPr>
      </w:pPr>
      <w:r w:rsidRPr="000C3E3D">
        <w:rPr>
          <w:b/>
          <w:bCs/>
          <w:sz w:val="24"/>
          <w:szCs w:val="24"/>
        </w:rPr>
        <w:t>E</w:t>
      </w:r>
      <w:r w:rsidR="00D05AFE" w:rsidRPr="00CA25CB">
        <w:rPr>
          <w:b/>
          <w:bCs/>
          <w:sz w:val="24"/>
          <w:szCs w:val="24"/>
        </w:rPr>
        <w:t xml:space="preserve">xplanation </w:t>
      </w:r>
      <w:r w:rsidR="00067FB7" w:rsidRPr="00CA25CB">
        <w:rPr>
          <w:b/>
          <w:bCs/>
          <w:sz w:val="24"/>
          <w:szCs w:val="24"/>
        </w:rPr>
        <w:t xml:space="preserve">for the extended </w:t>
      </w:r>
      <w:r w:rsidR="004504B5" w:rsidRPr="00CA25CB">
        <w:rPr>
          <w:b/>
          <w:bCs/>
          <w:sz w:val="24"/>
          <w:szCs w:val="24"/>
        </w:rPr>
        <w:t>leave</w:t>
      </w:r>
      <w:r w:rsidR="00067FB7" w:rsidRPr="00CA25CB">
        <w:rPr>
          <w:b/>
          <w:bCs/>
          <w:sz w:val="24"/>
          <w:szCs w:val="24"/>
        </w:rPr>
        <w:t xml:space="preserve"> request for your student</w:t>
      </w:r>
      <w:r w:rsidR="00067FB7">
        <w:t>:</w:t>
      </w:r>
    </w:p>
    <w:p w14:paraId="19138CE3" w14:textId="15C107CE" w:rsidR="0066718E" w:rsidRPr="00C8548C" w:rsidRDefault="00067FB7" w:rsidP="000B4326">
      <w:pPr>
        <w:pStyle w:val="NoSpacing"/>
        <w:spacing w:line="360" w:lineRule="auto"/>
        <w:rPr>
          <w:b/>
        </w:rPr>
      </w:pPr>
      <w:r w:rsidRPr="00973A34">
        <w:t>_____________________</w:t>
      </w:r>
      <w:r>
        <w:t>______________________________</w:t>
      </w:r>
      <w:r w:rsidRPr="00973A34">
        <w:t>____</w:t>
      </w:r>
      <w:r>
        <w:t>__</w:t>
      </w:r>
      <w:r w:rsidRPr="00973A34">
        <w:t>__________</w:t>
      </w:r>
      <w:r>
        <w:t>__________</w:t>
      </w:r>
      <w:r w:rsidRPr="00973A34">
        <w:t>_____________</w:t>
      </w:r>
      <w:r>
        <w:t>______________________________________________________________________________________________________________________________________________________________________________</w:t>
      </w:r>
      <w:r w:rsidR="00522D03" w:rsidRPr="000C3E3D">
        <w:rPr>
          <w:bCs/>
        </w:rPr>
        <w:t>________________</w:t>
      </w:r>
      <w:r w:rsidR="00CF3025" w:rsidRPr="000C3E3D">
        <w:rPr>
          <w:bCs/>
        </w:rPr>
        <w:t>___________________________</w:t>
      </w:r>
      <w:r w:rsidR="00522D03" w:rsidRPr="000C3E3D">
        <w:rPr>
          <w:bCs/>
        </w:rPr>
        <w:t>_____</w:t>
      </w:r>
      <w:r>
        <w:t>______</w:t>
      </w:r>
    </w:p>
    <w:p w14:paraId="1225124F" w14:textId="78AEABEB" w:rsidR="0066718E" w:rsidRDefault="0066718E" w:rsidP="00D05AFE">
      <w:pPr>
        <w:pStyle w:val="NoSpacing"/>
        <w:spacing w:line="360" w:lineRule="auto"/>
        <w:rPr>
          <w:b/>
        </w:rPr>
      </w:pPr>
      <w:r>
        <w:t>Does this request effect another student at a PWCS school that is not</w:t>
      </w:r>
      <w:r w:rsidR="001D349E">
        <w:t xml:space="preserve"> </w:t>
      </w:r>
      <w:r>
        <w:t xml:space="preserve">Tyler ES?  </w:t>
      </w:r>
      <w:r w:rsidR="000E0558">
        <w:t xml:space="preserve">  </w:t>
      </w:r>
      <w:r>
        <w:t>Yes</w:t>
      </w:r>
      <w:r w:rsidR="000E0558">
        <w:t xml:space="preserve"> _____</w:t>
      </w:r>
      <w:r>
        <w:t xml:space="preserve">        </w:t>
      </w:r>
      <w:r w:rsidR="000E0558">
        <w:t xml:space="preserve">No </w:t>
      </w:r>
      <w:r>
        <w:t>_____</w:t>
      </w:r>
    </w:p>
    <w:p w14:paraId="23B99D2D" w14:textId="3A3F375C" w:rsidR="00C8548C" w:rsidRPr="004504B5" w:rsidRDefault="0066718E" w:rsidP="00D05AFE">
      <w:pPr>
        <w:pStyle w:val="NoSpacing"/>
        <w:spacing w:line="360" w:lineRule="auto"/>
      </w:pPr>
      <w:r>
        <w:t>If Yes, what is the child’s name?____________</w:t>
      </w:r>
      <w:r w:rsidR="00D05AFE">
        <w:t>______</w:t>
      </w:r>
      <w:r>
        <w:t>___________ What school does he/she attend?________</w:t>
      </w:r>
      <w:r w:rsidR="00D05AFE">
        <w:t>__________</w:t>
      </w:r>
      <w:r>
        <w:t>_____</w:t>
      </w:r>
    </w:p>
    <w:p w14:paraId="43184600" w14:textId="77777777" w:rsidR="00522D03" w:rsidRPr="000C3E3D" w:rsidRDefault="00522D03" w:rsidP="00522D03">
      <w:pPr>
        <w:pStyle w:val="NoSpacing"/>
        <w:rPr>
          <w:sz w:val="16"/>
          <w:szCs w:val="16"/>
        </w:rPr>
      </w:pPr>
    </w:p>
    <w:p w14:paraId="612ABA1A" w14:textId="51148641" w:rsidR="0066718E" w:rsidRDefault="0066718E" w:rsidP="00522D03">
      <w:pPr>
        <w:pStyle w:val="NoSpacing"/>
      </w:pPr>
      <w:r>
        <w:t>__________________________________</w:t>
      </w:r>
      <w:r w:rsidR="00D05AFE">
        <w:t>_______</w:t>
      </w:r>
      <w:r>
        <w:t>________</w:t>
      </w:r>
      <w:r>
        <w:tab/>
        <w:t>________________</w:t>
      </w:r>
      <w:r w:rsidR="00D05AFE">
        <w:t>_______</w:t>
      </w:r>
      <w:r>
        <w:t>________________</w:t>
      </w:r>
      <w:r w:rsidR="00D05AFE">
        <w:t>____</w:t>
      </w:r>
      <w:r>
        <w:t>__________</w:t>
      </w:r>
    </w:p>
    <w:p w14:paraId="1C9AAA08" w14:textId="3D354D70" w:rsidR="001D349E" w:rsidRPr="001D349E" w:rsidRDefault="0066718E" w:rsidP="00522D03">
      <w:pPr>
        <w:pStyle w:val="NoSpacing"/>
      </w:pPr>
      <w:r w:rsidRPr="001D349E">
        <w:t>Parent/Guardian Name (</w:t>
      </w:r>
      <w:r w:rsidRPr="00CA25CB">
        <w:rPr>
          <w:b/>
          <w:bCs/>
        </w:rPr>
        <w:t>Please print</w:t>
      </w:r>
      <w:r w:rsidRPr="001D349E">
        <w:t>)</w:t>
      </w:r>
      <w:r w:rsidRPr="001D349E">
        <w:tab/>
      </w:r>
      <w:r w:rsidRPr="001D349E">
        <w:tab/>
      </w:r>
      <w:r w:rsidRPr="001D349E">
        <w:tab/>
      </w:r>
      <w:r w:rsidR="00D05AFE">
        <w:tab/>
      </w:r>
      <w:r w:rsidRPr="001D349E">
        <w:t>Parent/Guardian Signature</w:t>
      </w:r>
    </w:p>
    <w:p w14:paraId="7BD2E174" w14:textId="2E3089CB" w:rsidR="00522D03" w:rsidRDefault="00522D03" w:rsidP="00522D03">
      <w:pPr>
        <w:pStyle w:val="NoSpacing"/>
        <w:rPr>
          <w:i/>
          <w:iCs/>
        </w:rPr>
      </w:pPr>
    </w:p>
    <w:p w14:paraId="3853CF46" w14:textId="1722F229" w:rsidR="00D05AFE" w:rsidRPr="00D05AFE" w:rsidRDefault="00D05AFE" w:rsidP="00D05AFE">
      <w:pPr>
        <w:pStyle w:val="NoSpacing"/>
        <w:spacing w:line="360" w:lineRule="auto"/>
        <w:rPr>
          <w:i/>
          <w:iCs/>
          <w:sz w:val="16"/>
          <w:szCs w:val="16"/>
        </w:rPr>
      </w:pPr>
      <w:r w:rsidRPr="001D349E">
        <w:rPr>
          <w:noProof/>
          <w:sz w:val="28"/>
          <w:szCs w:val="28"/>
        </w:rPr>
        <mc:AlternateContent>
          <mc:Choice Requires="wps">
            <w:drawing>
              <wp:anchor distT="0" distB="0" distL="114300" distR="114300" simplePos="0" relativeHeight="251663360" behindDoc="0" locked="0" layoutInCell="1" allowOverlap="1" wp14:anchorId="18E94CEF" wp14:editId="18CED1DE">
                <wp:simplePos x="0" y="0"/>
                <wp:positionH relativeFrom="margin">
                  <wp:posOffset>-20955</wp:posOffset>
                </wp:positionH>
                <wp:positionV relativeFrom="paragraph">
                  <wp:posOffset>120650</wp:posOffset>
                </wp:positionV>
                <wp:extent cx="7334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42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261D0B6E" id="Straight Connector 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9.5pt" to="57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" strokecolor="black [3200]" strokeweight="1.25pt">
                <v:stroke joinstyle="miter"/>
                <w10:wrap anchorx="margin"/>
              </v:line>
            </w:pict>
          </mc:Fallback>
        </mc:AlternateContent>
      </w:r>
    </w:p>
    <w:p w14:paraId="1AEFED98" w14:textId="7927F2E8" w:rsidR="004504B5" w:rsidRPr="00F5129A" w:rsidRDefault="001D349E" w:rsidP="00CF3025">
      <w:pPr>
        <w:pStyle w:val="NoSpacing"/>
        <w:spacing w:line="360" w:lineRule="auto"/>
        <w:jc w:val="center"/>
        <w:rPr>
          <w:b/>
          <w:bCs/>
          <w:sz w:val="24"/>
          <w:szCs w:val="24"/>
        </w:rPr>
      </w:pPr>
      <w:r w:rsidRPr="00F5129A">
        <w:rPr>
          <w:b/>
          <w:bCs/>
          <w:sz w:val="24"/>
          <w:szCs w:val="24"/>
        </w:rPr>
        <w:t xml:space="preserve">Filled out by </w:t>
      </w:r>
      <w:r w:rsidR="00D05AFE" w:rsidRPr="00F5129A">
        <w:rPr>
          <w:b/>
          <w:bCs/>
          <w:sz w:val="24"/>
          <w:szCs w:val="24"/>
        </w:rPr>
        <w:t xml:space="preserve">the </w:t>
      </w:r>
      <w:r w:rsidRPr="00F5129A">
        <w:rPr>
          <w:b/>
          <w:bCs/>
          <w:sz w:val="24"/>
          <w:szCs w:val="24"/>
        </w:rPr>
        <w:t>Principal/Designee</w:t>
      </w:r>
    </w:p>
    <w:p w14:paraId="4D78E95A" w14:textId="6A622CF6" w:rsidR="00D05AFE" w:rsidRPr="000C3E3D" w:rsidRDefault="00CF3025" w:rsidP="00CA25CB">
      <w:pPr>
        <w:pStyle w:val="NoSpacing"/>
        <w:spacing w:line="360" w:lineRule="auto"/>
      </w:pPr>
      <w:r>
        <w:t xml:space="preserve">Total Days </w:t>
      </w:r>
      <w:r w:rsidR="000C3E3D">
        <w:t xml:space="preserve">of </w:t>
      </w:r>
      <w:r>
        <w:t>Absen</w:t>
      </w:r>
      <w:r w:rsidR="000C3E3D">
        <w:t>ces:</w:t>
      </w:r>
      <w:r>
        <w:t xml:space="preserve"> ________     /     # of Days </w:t>
      </w:r>
      <w:r w:rsidR="00C8548C">
        <w:t>Excused</w:t>
      </w:r>
      <w:r w:rsidR="000C3E3D">
        <w:t>:</w:t>
      </w:r>
      <w:r w:rsidR="004504B5">
        <w:t xml:space="preserve"> </w:t>
      </w:r>
      <w:r w:rsidR="00C8548C">
        <w:t>___</w:t>
      </w:r>
      <w:r>
        <w:t>__</w:t>
      </w:r>
      <w:r w:rsidR="00C8548C">
        <w:t>__</w:t>
      </w:r>
      <w:proofErr w:type="gramStart"/>
      <w:r w:rsidR="00C8548C">
        <w:t xml:space="preserve">_ </w:t>
      </w:r>
      <w:r>
        <w:t xml:space="preserve"> </w:t>
      </w:r>
      <w:r>
        <w:tab/>
      </w:r>
      <w:proofErr w:type="gramEnd"/>
      <w:r>
        <w:t xml:space="preserve"># of Days </w:t>
      </w:r>
      <w:r w:rsidR="00C8548C">
        <w:t>Unexcused</w:t>
      </w:r>
      <w:r w:rsidR="000C3E3D">
        <w:t>:</w:t>
      </w:r>
      <w:r w:rsidR="000B4326">
        <w:t xml:space="preserve"> </w:t>
      </w:r>
      <w:r w:rsidR="00C8548C">
        <w:t>___</w:t>
      </w:r>
      <w:r>
        <w:t>___</w:t>
      </w:r>
      <w:r w:rsidR="00C8548C">
        <w:t>__</w:t>
      </w:r>
    </w:p>
    <w:p w14:paraId="7B3CD992" w14:textId="255979D9" w:rsidR="00C8548C" w:rsidRDefault="00C8548C" w:rsidP="00CA25CB">
      <w:pPr>
        <w:pStyle w:val="NoSpacing"/>
      </w:pPr>
      <w:r>
        <w:t>__________________________</w:t>
      </w:r>
      <w:r w:rsidR="00D05AFE">
        <w:t>______</w:t>
      </w:r>
      <w:r>
        <w:t>__</w:t>
      </w:r>
      <w:r w:rsidR="00D05AFE">
        <w:t>________</w:t>
      </w:r>
      <w:r>
        <w:t>_</w:t>
      </w:r>
      <w:r w:rsidR="00522D03">
        <w:t>_</w:t>
      </w:r>
      <w:r>
        <w:t>_____</w:t>
      </w:r>
      <w:r>
        <w:tab/>
      </w:r>
      <w:r w:rsidR="00CF3025">
        <w:tab/>
      </w:r>
      <w:r>
        <w:t>_________</w:t>
      </w:r>
      <w:r w:rsidR="00D05AFE">
        <w:t>________</w:t>
      </w:r>
      <w:r w:rsidR="006C086E">
        <w:t>________</w:t>
      </w:r>
      <w:r w:rsidR="00D05AFE">
        <w:t>____________</w:t>
      </w:r>
    </w:p>
    <w:p w14:paraId="15C603E6" w14:textId="77777777" w:rsidR="000C3E3D" w:rsidRDefault="00C8548C" w:rsidP="00CA25CB">
      <w:pPr>
        <w:pStyle w:val="NoSpacing"/>
        <w:spacing w:line="360" w:lineRule="auto"/>
      </w:pPr>
      <w:r>
        <w:t>Principal/Designee Signature</w:t>
      </w:r>
      <w:r>
        <w:tab/>
      </w:r>
      <w:r>
        <w:tab/>
      </w:r>
      <w:r>
        <w:tab/>
      </w:r>
      <w:r>
        <w:tab/>
      </w:r>
      <w:r w:rsidR="00D05AFE">
        <w:tab/>
      </w:r>
      <w:r w:rsidR="00CF3025">
        <w:tab/>
      </w:r>
      <w:r>
        <w:t>Date</w:t>
      </w:r>
    </w:p>
    <w:p w14:paraId="24F56F5D" w14:textId="685E972E" w:rsidR="008F3EC3" w:rsidRPr="00CA25CB" w:rsidRDefault="00C8548C" w:rsidP="00CA25CB">
      <w:pPr>
        <w:pStyle w:val="NoSpacing"/>
        <w:spacing w:line="360" w:lineRule="auto"/>
      </w:pPr>
      <w:r>
        <w:t>Student ID: ___________</w:t>
      </w:r>
      <w:r w:rsidR="00D05AFE">
        <w:t>___</w:t>
      </w:r>
      <w:r>
        <w:t xml:space="preserve"> </w:t>
      </w:r>
      <w:r>
        <w:tab/>
      </w:r>
      <w:r>
        <w:tab/>
      </w:r>
      <w:r w:rsidR="00D05AFE">
        <w:tab/>
      </w:r>
      <w:r>
        <w:t>Date letter sent to parent/guardian: _______</w:t>
      </w:r>
      <w:r w:rsidR="006C086E">
        <w:t>_________</w:t>
      </w:r>
      <w:r>
        <w:t>___________</w:t>
      </w:r>
      <w:bookmarkStart w:id="0" w:name="_GoBack"/>
      <w:bookmarkEnd w:id="0"/>
    </w:p>
    <w:sectPr w:rsidR="008F3EC3" w:rsidRPr="00CA25CB" w:rsidSect="008F3EC3">
      <w:headerReference w:type="default" r:id="rId7"/>
      <w:footerReference w:type="default" r:id="rId8"/>
      <w:pgSz w:w="12240" w:h="15840"/>
      <w:pgMar w:top="288" w:right="288" w:bottom="173" w:left="288"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6336" w14:textId="77777777" w:rsidR="001C6AB7" w:rsidRDefault="001C6AB7">
      <w:r>
        <w:separator/>
      </w:r>
    </w:p>
  </w:endnote>
  <w:endnote w:type="continuationSeparator" w:id="0">
    <w:p w14:paraId="07DDE685" w14:textId="77777777" w:rsidR="001C6AB7" w:rsidRDefault="001C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2561D13A" w14:paraId="28FDD9D0" w14:textId="77777777" w:rsidTr="2561D13A">
      <w:tc>
        <w:tcPr>
          <w:tcW w:w="3120" w:type="dxa"/>
        </w:tcPr>
        <w:p w14:paraId="1132FD30" w14:textId="03B68DD0" w:rsidR="2561D13A" w:rsidRDefault="2561D13A" w:rsidP="2561D13A">
          <w:pPr>
            <w:pStyle w:val="Header"/>
            <w:ind w:left="-115"/>
          </w:pPr>
        </w:p>
      </w:tc>
      <w:tc>
        <w:tcPr>
          <w:tcW w:w="3120" w:type="dxa"/>
        </w:tcPr>
        <w:p w14:paraId="657CDD91" w14:textId="2C5AC94E" w:rsidR="2561D13A" w:rsidRDefault="2561D13A" w:rsidP="2561D13A">
          <w:pPr>
            <w:pStyle w:val="Header"/>
            <w:jc w:val="center"/>
          </w:pPr>
        </w:p>
      </w:tc>
      <w:tc>
        <w:tcPr>
          <w:tcW w:w="3120" w:type="dxa"/>
        </w:tcPr>
        <w:p w14:paraId="5BA42A93" w14:textId="13808C38" w:rsidR="2561D13A" w:rsidRDefault="2561D13A" w:rsidP="2561D13A">
          <w:pPr>
            <w:pStyle w:val="Header"/>
            <w:ind w:right="-115"/>
            <w:jc w:val="right"/>
          </w:pPr>
        </w:p>
      </w:tc>
    </w:tr>
  </w:tbl>
  <w:p w14:paraId="6A331ED9" w14:textId="7A4C04A3" w:rsidR="2561D13A" w:rsidRDefault="2561D13A" w:rsidP="2561D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A282A" w14:textId="77777777" w:rsidR="001C6AB7" w:rsidRDefault="001C6AB7">
      <w:r>
        <w:separator/>
      </w:r>
    </w:p>
  </w:footnote>
  <w:footnote w:type="continuationSeparator" w:id="0">
    <w:p w14:paraId="00DD6ACB" w14:textId="77777777" w:rsidR="001C6AB7" w:rsidRDefault="001C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2561D13A" w14:paraId="4713667D" w14:textId="77777777" w:rsidTr="2561D13A">
      <w:tc>
        <w:tcPr>
          <w:tcW w:w="3120" w:type="dxa"/>
        </w:tcPr>
        <w:p w14:paraId="1CDFF067" w14:textId="61B5A31F" w:rsidR="2561D13A" w:rsidRDefault="2561D13A" w:rsidP="2561D13A">
          <w:pPr>
            <w:pStyle w:val="Header"/>
            <w:ind w:left="-115"/>
          </w:pPr>
        </w:p>
      </w:tc>
      <w:tc>
        <w:tcPr>
          <w:tcW w:w="3120" w:type="dxa"/>
        </w:tcPr>
        <w:p w14:paraId="2EB9FB8E" w14:textId="7F49E9E3" w:rsidR="2561D13A" w:rsidRDefault="2561D13A" w:rsidP="2561D13A">
          <w:pPr>
            <w:pStyle w:val="Header"/>
            <w:jc w:val="center"/>
          </w:pPr>
        </w:p>
      </w:tc>
      <w:tc>
        <w:tcPr>
          <w:tcW w:w="3120" w:type="dxa"/>
        </w:tcPr>
        <w:p w14:paraId="72579317" w14:textId="701C106D" w:rsidR="2561D13A" w:rsidRDefault="2561D13A" w:rsidP="2561D13A">
          <w:pPr>
            <w:pStyle w:val="Header"/>
            <w:ind w:right="-115"/>
            <w:jc w:val="right"/>
          </w:pPr>
        </w:p>
      </w:tc>
    </w:tr>
  </w:tbl>
  <w:p w14:paraId="329F69F6" w14:textId="015ADDEB" w:rsidR="2561D13A" w:rsidRDefault="2561D13A" w:rsidP="2561D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28"/>
    <w:rsid w:val="00067FB7"/>
    <w:rsid w:val="000B2F28"/>
    <w:rsid w:val="000B4326"/>
    <w:rsid w:val="000C3E3D"/>
    <w:rsid w:val="000E0558"/>
    <w:rsid w:val="001013C1"/>
    <w:rsid w:val="001C6AB7"/>
    <w:rsid w:val="001D349E"/>
    <w:rsid w:val="001D538B"/>
    <w:rsid w:val="0028630E"/>
    <w:rsid w:val="00410243"/>
    <w:rsid w:val="00424006"/>
    <w:rsid w:val="004504B5"/>
    <w:rsid w:val="0047333E"/>
    <w:rsid w:val="004D66E9"/>
    <w:rsid w:val="00522D03"/>
    <w:rsid w:val="005C1DE6"/>
    <w:rsid w:val="005C3757"/>
    <w:rsid w:val="005C749A"/>
    <w:rsid w:val="0066718E"/>
    <w:rsid w:val="006C086E"/>
    <w:rsid w:val="00785406"/>
    <w:rsid w:val="008F3EC3"/>
    <w:rsid w:val="00973A34"/>
    <w:rsid w:val="00A13F60"/>
    <w:rsid w:val="00BC29BF"/>
    <w:rsid w:val="00C362AD"/>
    <w:rsid w:val="00C47D19"/>
    <w:rsid w:val="00C8548C"/>
    <w:rsid w:val="00C8692D"/>
    <w:rsid w:val="00C912DD"/>
    <w:rsid w:val="00CA25CB"/>
    <w:rsid w:val="00CF3025"/>
    <w:rsid w:val="00D05AFE"/>
    <w:rsid w:val="00E226FA"/>
    <w:rsid w:val="00E64D89"/>
    <w:rsid w:val="00E652AE"/>
    <w:rsid w:val="00E8715E"/>
    <w:rsid w:val="00F5129A"/>
    <w:rsid w:val="2561D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D2B6"/>
  <w15:chartTrackingRefBased/>
  <w15:docId w15:val="{9A57F0A5-FA27-4DCB-8849-DE2DFD0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F28"/>
    <w:pPr>
      <w:spacing w:after="0" w:line="240" w:lineRule="auto"/>
    </w:pPr>
    <w:rPr>
      <w:rFonts w:ascii="Kristen ITC" w:eastAsia="Times New Roman" w:hAnsi="Kristen ITC"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5C3757"/>
    <w:pPr>
      <w:spacing w:after="0" w:line="240" w:lineRule="auto"/>
    </w:pPr>
    <w:rPr>
      <w:rFonts w:ascii="Calibri" w:eastAsia="Calibri" w:hAnsi="Calibri" w:cs="Times New Roman"/>
    </w:rPr>
  </w:style>
  <w:style w:type="table" w:styleId="PlainTable1">
    <w:name w:val="Plain Table 1"/>
    <w:basedOn w:val="TableNormal"/>
    <w:uiPriority w:val="41"/>
    <w:rsid w:val="00C8692D"/>
    <w:pPr>
      <w:spacing w:after="0" w:line="240" w:lineRule="auto"/>
    </w:pPr>
    <w:rPr>
      <w:color w:val="595959" w:themeColor="text1" w:themeTint="A6"/>
      <w:sz w:val="30"/>
      <w:szCs w:val="3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7AB6-6A80-4A94-B35A-8E8E473B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Perilla</dc:creator>
  <cp:keywords/>
  <dc:description/>
  <cp:lastModifiedBy>Teresa M. Reynolds</cp:lastModifiedBy>
  <cp:revision>11</cp:revision>
  <cp:lastPrinted>2022-08-12T17:25:00Z</cp:lastPrinted>
  <dcterms:created xsi:type="dcterms:W3CDTF">2019-08-16T01:47:00Z</dcterms:created>
  <dcterms:modified xsi:type="dcterms:W3CDTF">2022-08-15T12:05:00Z</dcterms:modified>
</cp:coreProperties>
</file>